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9FBC" w14:textId="635AA498" w:rsidR="001D20C7" w:rsidRDefault="001D20C7" w:rsidP="0092266C">
      <w:pPr>
        <w:jc w:val="center"/>
        <w:rPr>
          <w:rFonts w:ascii="Helvetica" w:hAnsi="Helvetica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72A81C" wp14:editId="60CBBD84">
            <wp:simplePos x="0" y="0"/>
            <wp:positionH relativeFrom="column">
              <wp:posOffset>-512445</wp:posOffset>
            </wp:positionH>
            <wp:positionV relativeFrom="paragraph">
              <wp:posOffset>492760</wp:posOffset>
            </wp:positionV>
            <wp:extent cx="6857365" cy="6857365"/>
            <wp:effectExtent l="0" t="0" r="635" b="635"/>
            <wp:wrapNone/>
            <wp:docPr id="1" name="Picture 1" descr="A picture containing text, sign,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pole&#10;&#10;Description automatically generated"/>
                    <pic:cNvPicPr/>
                  </pic:nvPicPr>
                  <pic:blipFill>
                    <a:blip r:embed="rId4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85DDE" w14:textId="2D432802" w:rsidR="001D20C7" w:rsidRDefault="001D20C7" w:rsidP="0092266C">
      <w:pPr>
        <w:jc w:val="center"/>
        <w:rPr>
          <w:rFonts w:ascii="Helvetica" w:hAnsi="Helvetica"/>
          <w:b/>
          <w:bCs/>
          <w:sz w:val="48"/>
          <w:szCs w:val="48"/>
          <w:u w:val="single"/>
        </w:rPr>
      </w:pPr>
    </w:p>
    <w:p w14:paraId="476D9D41" w14:textId="0910C4CD" w:rsidR="0092266C" w:rsidRDefault="0092266C" w:rsidP="0092266C">
      <w:pPr>
        <w:jc w:val="center"/>
        <w:rPr>
          <w:rFonts w:ascii="Helvetica" w:hAnsi="Helvetica"/>
          <w:b/>
          <w:bCs/>
          <w:sz w:val="48"/>
          <w:szCs w:val="48"/>
          <w:u w:val="single"/>
        </w:rPr>
      </w:pPr>
      <w:r>
        <w:rPr>
          <w:rFonts w:ascii="Helvetica" w:hAnsi="Helvetica"/>
          <w:b/>
          <w:bCs/>
          <w:sz w:val="48"/>
          <w:szCs w:val="48"/>
          <w:u w:val="single"/>
        </w:rPr>
        <w:t>NOTICE REGARDING REP EQUIPMENT FOR 2021-2022</w:t>
      </w:r>
    </w:p>
    <w:p w14:paraId="2BC8EAEC" w14:textId="2B6C68E8" w:rsidR="0092266C" w:rsidRDefault="0092266C" w:rsidP="0092266C">
      <w:pPr>
        <w:jc w:val="center"/>
        <w:rPr>
          <w:rFonts w:ascii="Helvetica" w:hAnsi="Helvetica"/>
          <w:b/>
          <w:bCs/>
          <w:sz w:val="48"/>
          <w:szCs w:val="48"/>
          <w:u w:val="single"/>
        </w:rPr>
      </w:pPr>
    </w:p>
    <w:p w14:paraId="6C0B33D6" w14:textId="6AD7B78F" w:rsidR="0092266C" w:rsidRDefault="0092266C" w:rsidP="0092266C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SMHA Rep teams are moving to Navy Blue Helmets, Gloves and Pants.</w:t>
      </w:r>
    </w:p>
    <w:p w14:paraId="70A9DAEA" w14:textId="3F40277D" w:rsidR="0092266C" w:rsidRDefault="0092266C" w:rsidP="0092266C">
      <w:pPr>
        <w:jc w:val="center"/>
        <w:rPr>
          <w:rFonts w:ascii="Helvetica" w:hAnsi="Helvetica"/>
          <w:sz w:val="44"/>
          <w:szCs w:val="44"/>
        </w:rPr>
      </w:pPr>
    </w:p>
    <w:p w14:paraId="1B37B038" w14:textId="4C09D1FC" w:rsidR="0092266C" w:rsidRDefault="0092266C" w:rsidP="0092266C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For this season ONLY, 2021-2022, it will be considered a “TRANSITION” year in which Rep team members may continue to wear the royal blue of previous seasons if they have equipment that still fits.</w:t>
      </w:r>
    </w:p>
    <w:p w14:paraId="78CD0B2F" w14:textId="6D330BCF" w:rsidR="0092266C" w:rsidRDefault="0092266C" w:rsidP="0092266C">
      <w:pPr>
        <w:jc w:val="center"/>
        <w:rPr>
          <w:rFonts w:ascii="Helvetica" w:hAnsi="Helvetica"/>
          <w:sz w:val="44"/>
          <w:szCs w:val="44"/>
        </w:rPr>
      </w:pPr>
    </w:p>
    <w:p w14:paraId="5A5904DA" w14:textId="044C7191" w:rsidR="0092266C" w:rsidRDefault="0092266C" w:rsidP="0092266C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Beginning in 2022-2023, Navy Blue equipment will be mandatory for all members of SMHA representative teams.</w:t>
      </w:r>
    </w:p>
    <w:p w14:paraId="03AD7037" w14:textId="630A4C37" w:rsidR="0092266C" w:rsidRDefault="0092266C" w:rsidP="0092266C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br/>
        <w:t>Thank you.</w:t>
      </w:r>
    </w:p>
    <w:p w14:paraId="1D1AB625" w14:textId="0EDE8D70" w:rsidR="0092266C" w:rsidRPr="0092266C" w:rsidRDefault="0092266C" w:rsidP="0092266C">
      <w:pPr>
        <w:jc w:val="center"/>
        <w:rPr>
          <w:sz w:val="44"/>
          <w:szCs w:val="44"/>
        </w:rPr>
      </w:pPr>
      <w:r>
        <w:rPr>
          <w:rFonts w:ascii="Helvetica" w:hAnsi="Helvetica"/>
          <w:sz w:val="44"/>
          <w:szCs w:val="44"/>
        </w:rPr>
        <w:t>SMHA Board of Directors</w:t>
      </w:r>
    </w:p>
    <w:sectPr w:rsidR="0092266C" w:rsidRPr="00922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6C"/>
    <w:rsid w:val="001D20C7"/>
    <w:rsid w:val="009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D877"/>
  <w15:chartTrackingRefBased/>
  <w15:docId w15:val="{673F7C12-D92C-B045-BA2C-BBCFCF3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SMHA SMHA</cp:lastModifiedBy>
  <cp:revision>2</cp:revision>
  <dcterms:created xsi:type="dcterms:W3CDTF">2021-08-22T22:18:00Z</dcterms:created>
  <dcterms:modified xsi:type="dcterms:W3CDTF">2021-08-22T22:18:00Z</dcterms:modified>
</cp:coreProperties>
</file>